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EE78" w14:textId="131EA133" w:rsidR="006B0EDA" w:rsidRPr="00946871" w:rsidRDefault="000836F0" w:rsidP="006B0EDA">
      <w:pPr>
        <w:jc w:val="center"/>
        <w:rPr>
          <w:b/>
          <w:bCs/>
          <w:sz w:val="96"/>
          <w:szCs w:val="96"/>
        </w:rPr>
      </w:pPr>
      <w:r w:rsidRPr="00946871">
        <w:rPr>
          <w:b/>
          <w:bCs/>
          <w:sz w:val="96"/>
          <w:szCs w:val="96"/>
        </w:rPr>
        <w:t>LIGA GAM</w:t>
      </w:r>
    </w:p>
    <w:p w14:paraId="191ACF29" w14:textId="4C84B003" w:rsidR="000836F0" w:rsidRPr="00946871" w:rsidRDefault="000836F0" w:rsidP="006B0EDA">
      <w:pPr>
        <w:jc w:val="center"/>
        <w:rPr>
          <w:sz w:val="56"/>
          <w:szCs w:val="56"/>
          <w:u w:val="single"/>
        </w:rPr>
      </w:pPr>
      <w:r w:rsidRPr="00946871">
        <w:rPr>
          <w:sz w:val="56"/>
          <w:szCs w:val="56"/>
          <w:u w:val="single"/>
        </w:rPr>
        <w:t>TROFEO DE NAVIDAD</w:t>
      </w:r>
    </w:p>
    <w:p w14:paraId="196148EC" w14:textId="65E4EAA4" w:rsidR="000836F0" w:rsidRPr="00946871" w:rsidRDefault="006F19C2" w:rsidP="00946871">
      <w:pPr>
        <w:jc w:val="both"/>
        <w:rPr>
          <w:sz w:val="24"/>
          <w:szCs w:val="24"/>
        </w:rPr>
      </w:pPr>
      <w:r w:rsidRPr="00946871">
        <w:rPr>
          <w:sz w:val="24"/>
          <w:szCs w:val="24"/>
        </w:rPr>
        <w:t>Por la presente</w:t>
      </w:r>
      <w:r w:rsidR="000836F0" w:rsidRPr="00946871">
        <w:rPr>
          <w:sz w:val="24"/>
          <w:szCs w:val="24"/>
        </w:rPr>
        <w:t xml:space="preserve"> os invitamos a participar en nuestra liga interna de Gimnasio Aragón Maura (GAM).</w:t>
      </w:r>
    </w:p>
    <w:p w14:paraId="1803F4AC" w14:textId="37D38028" w:rsidR="000836F0" w:rsidRPr="00946871" w:rsidRDefault="000836F0" w:rsidP="00946871">
      <w:pPr>
        <w:jc w:val="both"/>
        <w:rPr>
          <w:sz w:val="24"/>
          <w:szCs w:val="24"/>
        </w:rPr>
      </w:pPr>
      <w:r w:rsidRPr="00946871">
        <w:rPr>
          <w:sz w:val="24"/>
          <w:szCs w:val="24"/>
        </w:rPr>
        <w:t>La idea es la de organizar unos encuentros a lo largo del curso escolar para que nuestros alumnos empiecen a conocer el karate deportivo.</w:t>
      </w:r>
    </w:p>
    <w:p w14:paraId="47E84B68" w14:textId="0B34C260" w:rsidR="000836F0" w:rsidRPr="00946871" w:rsidRDefault="000836F0" w:rsidP="000836F0">
      <w:pPr>
        <w:jc w:val="both"/>
        <w:rPr>
          <w:sz w:val="24"/>
          <w:szCs w:val="24"/>
        </w:rPr>
      </w:pPr>
      <w:r w:rsidRPr="00946871">
        <w:rPr>
          <w:sz w:val="24"/>
          <w:szCs w:val="24"/>
        </w:rPr>
        <w:t>Las modalidades de la competición serán KATA (formas) y KUMITE (combate).</w:t>
      </w:r>
    </w:p>
    <w:p w14:paraId="0211A4BC" w14:textId="5993F06F" w:rsidR="000836F0" w:rsidRPr="00946871" w:rsidRDefault="000836F0" w:rsidP="000836F0">
      <w:pPr>
        <w:jc w:val="both"/>
        <w:rPr>
          <w:sz w:val="24"/>
          <w:szCs w:val="24"/>
        </w:rPr>
      </w:pPr>
      <w:r w:rsidRPr="00946871">
        <w:rPr>
          <w:sz w:val="24"/>
          <w:szCs w:val="24"/>
        </w:rPr>
        <w:t>Como es formato de liga se otorgarán diferentes puntos para ir clasificándolos a lo largo del curso.</w:t>
      </w:r>
    </w:p>
    <w:p w14:paraId="1B7BA9C5" w14:textId="496A621C" w:rsidR="000836F0" w:rsidRPr="00946871" w:rsidRDefault="000836F0" w:rsidP="000836F0">
      <w:pPr>
        <w:jc w:val="both"/>
        <w:rPr>
          <w:sz w:val="24"/>
          <w:szCs w:val="24"/>
        </w:rPr>
      </w:pPr>
      <w:r w:rsidRPr="00946871">
        <w:rPr>
          <w:sz w:val="24"/>
          <w:szCs w:val="24"/>
        </w:rPr>
        <w:t xml:space="preserve">Puntos por participar: </w:t>
      </w:r>
      <w:r w:rsidR="007E0745">
        <w:rPr>
          <w:sz w:val="24"/>
          <w:szCs w:val="24"/>
        </w:rPr>
        <w:t>10</w:t>
      </w:r>
      <w:r w:rsidRPr="00946871">
        <w:rPr>
          <w:sz w:val="24"/>
          <w:szCs w:val="24"/>
        </w:rPr>
        <w:t xml:space="preserve"> puntos.</w:t>
      </w:r>
    </w:p>
    <w:p w14:paraId="6FC96E65" w14:textId="64FEF662" w:rsidR="000836F0" w:rsidRPr="00946871" w:rsidRDefault="000836F0" w:rsidP="000836F0">
      <w:pPr>
        <w:jc w:val="both"/>
        <w:rPr>
          <w:sz w:val="24"/>
          <w:szCs w:val="24"/>
        </w:rPr>
      </w:pPr>
      <w:r w:rsidRPr="00946871">
        <w:rPr>
          <w:sz w:val="24"/>
          <w:szCs w:val="24"/>
        </w:rPr>
        <w:t xml:space="preserve">Puntos por combate ganado: </w:t>
      </w:r>
      <w:r w:rsidR="00B90FED">
        <w:rPr>
          <w:sz w:val="24"/>
          <w:szCs w:val="24"/>
        </w:rPr>
        <w:t>4</w:t>
      </w:r>
      <w:r w:rsidRPr="00946871">
        <w:rPr>
          <w:sz w:val="24"/>
          <w:szCs w:val="24"/>
        </w:rPr>
        <w:t xml:space="preserve"> puntos.</w:t>
      </w:r>
    </w:p>
    <w:p w14:paraId="7D3413D1" w14:textId="1E3E74D6" w:rsidR="000836F0" w:rsidRPr="00946871" w:rsidRDefault="000836F0" w:rsidP="000836F0">
      <w:pPr>
        <w:jc w:val="both"/>
        <w:rPr>
          <w:sz w:val="24"/>
          <w:szCs w:val="24"/>
        </w:rPr>
      </w:pPr>
      <w:r w:rsidRPr="00946871">
        <w:rPr>
          <w:sz w:val="24"/>
          <w:szCs w:val="24"/>
        </w:rPr>
        <w:t xml:space="preserve">Puntos por combate empatado: </w:t>
      </w:r>
      <w:r w:rsidR="00B90FED">
        <w:rPr>
          <w:sz w:val="24"/>
          <w:szCs w:val="24"/>
        </w:rPr>
        <w:t>2</w:t>
      </w:r>
      <w:r w:rsidRPr="00946871">
        <w:rPr>
          <w:sz w:val="24"/>
          <w:szCs w:val="24"/>
        </w:rPr>
        <w:t xml:space="preserve"> punto.</w:t>
      </w:r>
    </w:p>
    <w:p w14:paraId="32D2D1CE" w14:textId="061E7CB3" w:rsidR="000836F0" w:rsidRPr="00946871" w:rsidRDefault="000836F0" w:rsidP="000836F0">
      <w:pPr>
        <w:jc w:val="both"/>
        <w:rPr>
          <w:sz w:val="24"/>
          <w:szCs w:val="24"/>
        </w:rPr>
      </w:pPr>
      <w:r w:rsidRPr="00946871">
        <w:rPr>
          <w:sz w:val="24"/>
          <w:szCs w:val="24"/>
        </w:rPr>
        <w:t xml:space="preserve">Puntos por combate perdido: </w:t>
      </w:r>
      <w:r w:rsidR="00B90FED">
        <w:rPr>
          <w:sz w:val="24"/>
          <w:szCs w:val="24"/>
        </w:rPr>
        <w:t>1</w:t>
      </w:r>
      <w:r w:rsidRPr="00946871">
        <w:rPr>
          <w:sz w:val="24"/>
          <w:szCs w:val="24"/>
        </w:rPr>
        <w:t xml:space="preserve"> puntos.</w:t>
      </w:r>
    </w:p>
    <w:p w14:paraId="07D95538" w14:textId="0B68E905" w:rsidR="000836F0" w:rsidRPr="00946871" w:rsidRDefault="002C0ABF" w:rsidP="000836F0">
      <w:pPr>
        <w:jc w:val="both"/>
        <w:rPr>
          <w:sz w:val="24"/>
          <w:szCs w:val="24"/>
        </w:rPr>
      </w:pPr>
      <w:r w:rsidRPr="00946871">
        <w:rPr>
          <w:sz w:val="24"/>
          <w:szCs w:val="24"/>
        </w:rPr>
        <w:t>Puntos por quedarse ORO: 6 puntos.</w:t>
      </w:r>
    </w:p>
    <w:p w14:paraId="52C00A81" w14:textId="3EC2127B" w:rsidR="002C0ABF" w:rsidRPr="00946871" w:rsidRDefault="002C0ABF" w:rsidP="000836F0">
      <w:pPr>
        <w:jc w:val="both"/>
        <w:rPr>
          <w:sz w:val="24"/>
          <w:szCs w:val="24"/>
        </w:rPr>
      </w:pPr>
      <w:r w:rsidRPr="00946871">
        <w:rPr>
          <w:sz w:val="24"/>
          <w:szCs w:val="24"/>
        </w:rPr>
        <w:t>Puntos por quedarse PLATA: 4 puntos.</w:t>
      </w:r>
    </w:p>
    <w:p w14:paraId="364BBB72" w14:textId="1B00F593" w:rsidR="002C0ABF" w:rsidRPr="00946871" w:rsidRDefault="002C0ABF" w:rsidP="000836F0">
      <w:pPr>
        <w:jc w:val="both"/>
        <w:rPr>
          <w:sz w:val="24"/>
          <w:szCs w:val="24"/>
        </w:rPr>
      </w:pPr>
      <w:r w:rsidRPr="00946871">
        <w:rPr>
          <w:sz w:val="24"/>
          <w:szCs w:val="24"/>
        </w:rPr>
        <w:t>Puntos por quedarse BRONCE: 2 puntos.</w:t>
      </w:r>
    </w:p>
    <w:p w14:paraId="0ED9B703" w14:textId="22D4E995" w:rsidR="002C0ABF" w:rsidRPr="00946871" w:rsidRDefault="002C0ABF" w:rsidP="000836F0">
      <w:pPr>
        <w:jc w:val="both"/>
        <w:rPr>
          <w:sz w:val="24"/>
          <w:szCs w:val="24"/>
        </w:rPr>
      </w:pPr>
      <w:r w:rsidRPr="00946871">
        <w:rPr>
          <w:sz w:val="24"/>
          <w:szCs w:val="24"/>
        </w:rPr>
        <w:t>Todos los participantes harán como mínimo 2 encuentros.  Dependiendo del número de participantes se hará posteriormente una fase de clasificación para la lucha por medallas.</w:t>
      </w:r>
    </w:p>
    <w:p w14:paraId="3E28F2F7" w14:textId="7C030BD2" w:rsidR="000836F0" w:rsidRDefault="006F19C2" w:rsidP="000836F0">
      <w:pPr>
        <w:jc w:val="both"/>
        <w:rPr>
          <w:sz w:val="24"/>
          <w:szCs w:val="24"/>
        </w:rPr>
      </w:pPr>
      <w:r w:rsidRPr="00946871">
        <w:rPr>
          <w:sz w:val="24"/>
          <w:szCs w:val="24"/>
        </w:rPr>
        <w:t>Rogamos por favor que para poder organizar bien los grupos y horarios se cumplan los tiempos establecidos para las inscripciones.  Una vez se conozcan el número de participantes se procederá a la distribución de horarios.</w:t>
      </w:r>
    </w:p>
    <w:p w14:paraId="1BE9770B" w14:textId="3DFCD7ED" w:rsidR="00946871" w:rsidRPr="00946871" w:rsidRDefault="00946871" w:rsidP="000836F0">
      <w:pPr>
        <w:jc w:val="both"/>
        <w:rPr>
          <w:sz w:val="24"/>
          <w:szCs w:val="24"/>
        </w:rPr>
      </w:pPr>
      <w:r>
        <w:rPr>
          <w:sz w:val="24"/>
          <w:szCs w:val="24"/>
        </w:rPr>
        <w:t>Las categorías se calcularán tomando como referencia la fecha de finalización del curso escolar (mes de junio) así por lo tanto se tendrá en cuenta los años que tenga hasta la fecha indicada que para nosotros será el 30 de junio de 2023.</w:t>
      </w:r>
    </w:p>
    <w:p w14:paraId="0C3702D7" w14:textId="77777777" w:rsidR="006F19C2" w:rsidRPr="00946871" w:rsidRDefault="006F19C2" w:rsidP="000836F0">
      <w:pPr>
        <w:jc w:val="both"/>
        <w:rPr>
          <w:sz w:val="24"/>
          <w:szCs w:val="24"/>
          <w:u w:val="single"/>
        </w:rPr>
      </w:pPr>
      <w:r w:rsidRPr="00946871">
        <w:rPr>
          <w:sz w:val="24"/>
          <w:szCs w:val="24"/>
          <w:u w:val="single"/>
        </w:rPr>
        <w:t>Lugar de celebración:</w:t>
      </w:r>
    </w:p>
    <w:p w14:paraId="371388E2" w14:textId="70F5E6EC" w:rsidR="006F19C2" w:rsidRPr="00946871" w:rsidRDefault="006F19C2" w:rsidP="006F19C2">
      <w:pPr>
        <w:ind w:firstLine="708"/>
        <w:jc w:val="both"/>
        <w:rPr>
          <w:sz w:val="24"/>
          <w:szCs w:val="24"/>
        </w:rPr>
      </w:pPr>
      <w:r w:rsidRPr="00946871">
        <w:rPr>
          <w:sz w:val="24"/>
          <w:szCs w:val="24"/>
        </w:rPr>
        <w:t>Gimnasio Aragón</w:t>
      </w:r>
    </w:p>
    <w:p w14:paraId="24A8F06F" w14:textId="73C38F13" w:rsidR="006F19C2" w:rsidRPr="00946871" w:rsidRDefault="006F19C2" w:rsidP="006F19C2">
      <w:pPr>
        <w:ind w:firstLine="708"/>
        <w:jc w:val="both"/>
        <w:rPr>
          <w:sz w:val="24"/>
          <w:szCs w:val="24"/>
        </w:rPr>
      </w:pPr>
      <w:r w:rsidRPr="00946871">
        <w:rPr>
          <w:sz w:val="24"/>
          <w:szCs w:val="24"/>
        </w:rPr>
        <w:t>Avda. de San José 47-49</w:t>
      </w:r>
    </w:p>
    <w:p w14:paraId="3054C9A2" w14:textId="732A58DD" w:rsidR="006F19C2" w:rsidRPr="00946871" w:rsidRDefault="006F19C2" w:rsidP="006F19C2">
      <w:pPr>
        <w:ind w:firstLine="708"/>
        <w:jc w:val="both"/>
        <w:rPr>
          <w:sz w:val="24"/>
          <w:szCs w:val="24"/>
        </w:rPr>
      </w:pPr>
      <w:r w:rsidRPr="00946871">
        <w:rPr>
          <w:sz w:val="24"/>
          <w:szCs w:val="24"/>
        </w:rPr>
        <w:t>50013, Zaragoza, Zaragoza</w:t>
      </w:r>
    </w:p>
    <w:p w14:paraId="1624C379" w14:textId="06A02B32" w:rsidR="006F19C2" w:rsidRPr="00946871" w:rsidRDefault="006F19C2" w:rsidP="006F19C2">
      <w:pPr>
        <w:jc w:val="both"/>
        <w:rPr>
          <w:sz w:val="24"/>
          <w:szCs w:val="24"/>
          <w:u w:val="single"/>
        </w:rPr>
      </w:pPr>
      <w:r w:rsidRPr="00946871">
        <w:rPr>
          <w:sz w:val="24"/>
          <w:szCs w:val="24"/>
          <w:u w:val="single"/>
        </w:rPr>
        <w:t>Fecha de celebración:</w:t>
      </w:r>
      <w:r w:rsidR="00946871">
        <w:rPr>
          <w:sz w:val="24"/>
          <w:szCs w:val="24"/>
        </w:rPr>
        <w:tab/>
      </w:r>
      <w:r w:rsidRPr="00946871">
        <w:rPr>
          <w:sz w:val="24"/>
          <w:szCs w:val="24"/>
        </w:rPr>
        <w:tab/>
        <w:t>23 de diciembre de 2022 en jornada de tarde</w:t>
      </w:r>
    </w:p>
    <w:p w14:paraId="4B930989" w14:textId="4B34B468" w:rsidR="006F19C2" w:rsidRPr="00946871" w:rsidRDefault="006F19C2" w:rsidP="006F19C2">
      <w:pPr>
        <w:jc w:val="both"/>
        <w:rPr>
          <w:sz w:val="24"/>
          <w:szCs w:val="24"/>
          <w:u w:val="single"/>
        </w:rPr>
      </w:pPr>
      <w:r w:rsidRPr="00946871">
        <w:rPr>
          <w:sz w:val="24"/>
          <w:szCs w:val="24"/>
          <w:u w:val="single"/>
        </w:rPr>
        <w:t>Para inscribirse hacerlo a través de nuestra página web:</w:t>
      </w:r>
    </w:p>
    <w:p w14:paraId="776B6CD1" w14:textId="049DC217" w:rsidR="006F19C2" w:rsidRPr="00946871" w:rsidRDefault="006F19C2" w:rsidP="006F19C2">
      <w:pPr>
        <w:jc w:val="both"/>
        <w:rPr>
          <w:color w:val="000000" w:themeColor="text1"/>
          <w:sz w:val="24"/>
          <w:szCs w:val="24"/>
        </w:rPr>
      </w:pPr>
      <w:r w:rsidRPr="00946871">
        <w:rPr>
          <w:sz w:val="24"/>
          <w:szCs w:val="24"/>
        </w:rPr>
        <w:tab/>
      </w:r>
      <w:hyperlink r:id="rId5" w:history="1">
        <w:r w:rsidRPr="00946871">
          <w:rPr>
            <w:rStyle w:val="Hipervnculo"/>
            <w:color w:val="000000" w:themeColor="text1"/>
            <w:sz w:val="24"/>
            <w:szCs w:val="24"/>
            <w:u w:val="none"/>
          </w:rPr>
          <w:t>www.gimnasioaragon.com</w:t>
        </w:r>
      </w:hyperlink>
    </w:p>
    <w:p w14:paraId="2B887767" w14:textId="49A5D7AF" w:rsidR="006F19C2" w:rsidRPr="00946871" w:rsidRDefault="006F19C2" w:rsidP="00946871">
      <w:pPr>
        <w:jc w:val="both"/>
        <w:rPr>
          <w:sz w:val="24"/>
          <w:szCs w:val="24"/>
          <w:u w:val="single"/>
        </w:rPr>
      </w:pPr>
      <w:r w:rsidRPr="00946871">
        <w:rPr>
          <w:sz w:val="24"/>
          <w:szCs w:val="24"/>
          <w:u w:val="single"/>
        </w:rPr>
        <w:t>Plazo de inscripción:</w:t>
      </w:r>
      <w:r w:rsidR="00946871">
        <w:rPr>
          <w:sz w:val="24"/>
          <w:szCs w:val="24"/>
        </w:rPr>
        <w:tab/>
      </w:r>
      <w:r w:rsidR="00946871">
        <w:rPr>
          <w:sz w:val="24"/>
          <w:szCs w:val="24"/>
        </w:rPr>
        <w:tab/>
      </w:r>
      <w:proofErr w:type="gramStart"/>
      <w:r w:rsidRPr="00946871">
        <w:rPr>
          <w:sz w:val="24"/>
          <w:szCs w:val="24"/>
        </w:rPr>
        <w:t>Lunes</w:t>
      </w:r>
      <w:proofErr w:type="gramEnd"/>
      <w:r w:rsidRPr="00946871">
        <w:rPr>
          <w:sz w:val="24"/>
          <w:szCs w:val="24"/>
        </w:rPr>
        <w:t xml:space="preserve"> 19 de diciembre de 2022</w:t>
      </w:r>
    </w:p>
    <w:sectPr w:rsidR="006F19C2" w:rsidRPr="00946871" w:rsidSect="000836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219EC"/>
    <w:multiLevelType w:val="hybridMultilevel"/>
    <w:tmpl w:val="2FC035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74810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E8"/>
    <w:rsid w:val="000836F0"/>
    <w:rsid w:val="002C0ABF"/>
    <w:rsid w:val="006B0EDA"/>
    <w:rsid w:val="006F19C2"/>
    <w:rsid w:val="007E0745"/>
    <w:rsid w:val="00946871"/>
    <w:rsid w:val="00B90FED"/>
    <w:rsid w:val="00CD6F3B"/>
    <w:rsid w:val="00D409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45BC"/>
  <w15:chartTrackingRefBased/>
  <w15:docId w15:val="{D24D78C5-2692-4DB5-9833-1950BAAE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19C2"/>
    <w:pPr>
      <w:ind w:left="720"/>
      <w:contextualSpacing/>
    </w:pPr>
  </w:style>
  <w:style w:type="character" w:styleId="Hipervnculo">
    <w:name w:val="Hyperlink"/>
    <w:basedOn w:val="Fuentedeprrafopredeter"/>
    <w:uiPriority w:val="99"/>
    <w:unhideWhenUsed/>
    <w:rsid w:val="006F19C2"/>
    <w:rPr>
      <w:color w:val="0563C1" w:themeColor="hyperlink"/>
      <w:u w:val="single"/>
    </w:rPr>
  </w:style>
  <w:style w:type="character" w:styleId="Mencinsinresolver">
    <w:name w:val="Unresolved Mention"/>
    <w:basedOn w:val="Fuentedeprrafopredeter"/>
    <w:uiPriority w:val="99"/>
    <w:semiHidden/>
    <w:unhideWhenUsed/>
    <w:rsid w:val="006F1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mnasioaragon.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255</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dc:creator>
  <cp:keywords/>
  <dc:description/>
  <cp:lastModifiedBy>JOSE ANTONIO</cp:lastModifiedBy>
  <cp:revision>5</cp:revision>
  <cp:lastPrinted>2022-12-14T12:39:00Z</cp:lastPrinted>
  <dcterms:created xsi:type="dcterms:W3CDTF">2022-12-13T11:37:00Z</dcterms:created>
  <dcterms:modified xsi:type="dcterms:W3CDTF">2022-12-14T12:46:00Z</dcterms:modified>
</cp:coreProperties>
</file>